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4B260">
      <w:pPr>
        <w:pStyle w:val="2"/>
        <w:jc w:val="center"/>
        <w:rPr>
          <w:rFonts w:hint="eastAsia"/>
        </w:rPr>
      </w:pPr>
      <w:r>
        <w:rPr>
          <w:rFonts w:hint="eastAsia"/>
        </w:rPr>
        <w:t>报价单</w:t>
      </w:r>
    </w:p>
    <w:p w14:paraId="58D72B37">
      <w:pPr>
        <w:widowControl/>
        <w:jc w:val="both"/>
        <w:textAlignment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212121"/>
          <w:kern w:val="0"/>
          <w:sz w:val="28"/>
          <w:szCs w:val="28"/>
          <w:lang w:bidi="ar"/>
        </w:rPr>
        <w:t>项目名称：</w:t>
      </w:r>
      <w:r>
        <w:rPr>
          <w:rFonts w:hint="eastAsia" w:ascii="仿宋_GB2312" w:hAnsi="仿宋"/>
          <w:b w:val="0"/>
          <w:bCs w:val="0"/>
          <w:sz w:val="28"/>
          <w:szCs w:val="28"/>
        </w:rPr>
        <w:t>温州市中心医院</w:t>
      </w:r>
      <w:r>
        <w:rPr>
          <w:rFonts w:hint="eastAsia" w:ascii="仿宋_GB2312" w:hAnsi="仿宋"/>
          <w:b w:val="0"/>
          <w:bCs w:val="0"/>
          <w:sz w:val="28"/>
          <w:szCs w:val="28"/>
          <w:lang w:eastAsia="zh-CN"/>
        </w:rPr>
        <w:t>灭菌器</w:t>
      </w:r>
    </w:p>
    <w:tbl>
      <w:tblPr>
        <w:tblStyle w:val="4"/>
        <w:tblW w:w="8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80"/>
        <w:gridCol w:w="4160"/>
        <w:gridCol w:w="795"/>
        <w:gridCol w:w="1828"/>
      </w:tblGrid>
      <w:tr w14:paraId="3D7E6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A6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8D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249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项目要求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82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60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金额（元）</w:t>
            </w:r>
          </w:p>
        </w:tc>
      </w:tr>
      <w:tr w14:paraId="032A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9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0ED2">
            <w:pPr>
              <w:widowControl/>
              <w:jc w:val="center"/>
              <w:textAlignment w:val="center"/>
              <w:rPr>
                <w:rFonts w:hint="eastAsia" w:ascii="仿宋_GB2312" w:hAnsi="仿宋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b w:val="0"/>
                <w:bCs w:val="0"/>
                <w:sz w:val="21"/>
                <w:szCs w:val="21"/>
                <w:lang w:eastAsia="zh-CN"/>
              </w:rPr>
              <w:t>灭菌器</w:t>
            </w:r>
          </w:p>
          <w:p w14:paraId="47D740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0D78">
            <w:pPr>
              <w:pStyle w:val="3"/>
              <w:jc w:val="left"/>
              <w:rPr>
                <w:rFonts w:hint="eastAsia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主机1台；波纹管1个；内置热敏打印机；两层搁网；取盘器一个；排水管一根；保险管2个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2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套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7A1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  <w:p w14:paraId="27AD6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693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8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29E0">
            <w:pPr>
              <w:widowControl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bidi="ar"/>
              </w:rPr>
              <w:t>注：1、报价应已包括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val="en-US" w:eastAsia="zh-CN" w:bidi="ar"/>
              </w:rPr>
              <w:t>运输费、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bidi="ar"/>
              </w:rPr>
              <w:t>安装费，培训费，差旅费、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val="en-US" w:eastAsia="zh-CN" w:bidi="ar"/>
              </w:rPr>
              <w:t>维护、装卸、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bidi="ar"/>
              </w:rPr>
              <w:t>保险、税费等一切费用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  <w:lang w:bidi="ar"/>
              </w:rPr>
              <w:t>报价超过最高限价作无效响应文件处理。</w:t>
            </w:r>
          </w:p>
          <w:p w14:paraId="12E87425">
            <w:pPr>
              <w:widowControl/>
              <w:ind w:left="437" w:leftChars="208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</w:tbl>
    <w:p w14:paraId="1931D58D">
      <w:pPr>
        <w:widowControl/>
        <w:spacing w:line="360" w:lineRule="auto"/>
        <w:jc w:val="center"/>
      </w:pPr>
    </w:p>
    <w:p w14:paraId="476470A7">
      <w:pPr>
        <w:widowControl/>
        <w:spacing w:line="360" w:lineRule="auto"/>
        <w:jc w:val="center"/>
      </w:pPr>
    </w:p>
    <w:p w14:paraId="36BDFEB5">
      <w:pPr>
        <w:widowControl/>
        <w:spacing w:line="360" w:lineRule="auto"/>
        <w:jc w:val="center"/>
      </w:pPr>
    </w:p>
    <w:p w14:paraId="6C13FC96">
      <w:pPr>
        <w:snapToGrid w:val="0"/>
        <w:spacing w:line="360" w:lineRule="auto"/>
        <w:rPr>
          <w:rFonts w:cs="Calibri"/>
          <w:sz w:val="24"/>
        </w:rPr>
      </w:pPr>
      <w:r>
        <w:rPr>
          <w:rFonts w:hint="eastAsia" w:ascii="宋体" w:hAnsi="宋体" w:cs="宋体"/>
          <w:sz w:val="24"/>
          <w:lang w:bidi="ar"/>
        </w:rPr>
        <w:t>法定代表人或授权代表签字：</w:t>
      </w:r>
      <w:r>
        <w:rPr>
          <w:rFonts w:cs="Calibri"/>
          <w:sz w:val="24"/>
          <w:lang w:bidi="ar"/>
        </w:rPr>
        <w:t>___________________</w:t>
      </w:r>
    </w:p>
    <w:p w14:paraId="45A6E26D">
      <w:pPr>
        <w:snapToGrid w:val="0"/>
        <w:spacing w:before="50" w:after="50" w:line="360" w:lineRule="auto"/>
        <w:rPr>
          <w:rFonts w:cs="Calibri"/>
          <w:sz w:val="24"/>
        </w:rPr>
      </w:pPr>
      <w:r>
        <w:rPr>
          <w:rFonts w:hint="eastAsia" w:ascii="宋体" w:hAnsi="宋体" w:cs="宋体"/>
          <w:sz w:val="24"/>
          <w:lang w:bidi="ar"/>
        </w:rPr>
        <w:t>供应商名称（签章）：</w:t>
      </w:r>
      <w:r>
        <w:rPr>
          <w:rFonts w:cs="Calibri"/>
          <w:sz w:val="24"/>
          <w:lang w:bidi="ar"/>
        </w:rPr>
        <w:t>___________________</w:t>
      </w:r>
    </w:p>
    <w:p w14:paraId="45AB4E9E">
      <w:pPr>
        <w:snapToGrid w:val="0"/>
        <w:spacing w:before="50" w:after="50" w:line="360" w:lineRule="auto"/>
        <w:rPr>
          <w:sz w:val="24"/>
        </w:rPr>
      </w:pPr>
      <w:r>
        <w:rPr>
          <w:rFonts w:hint="eastAsia" w:ascii="宋体" w:hAnsi="宋体" w:cs="宋体"/>
          <w:sz w:val="24"/>
          <w:lang w:bidi="ar"/>
        </w:rPr>
        <w:t>日</w:t>
      </w:r>
      <w:r>
        <w:rPr>
          <w:rFonts w:hint="eastAsia"/>
          <w:sz w:val="24"/>
          <w:lang w:bidi="ar"/>
        </w:rPr>
        <w:t xml:space="preserve"> </w:t>
      </w:r>
      <w:r>
        <w:rPr>
          <w:rFonts w:hint="eastAsia" w:ascii="宋体" w:hAnsi="宋体" w:cs="宋体"/>
          <w:sz w:val="24"/>
          <w:lang w:bidi="ar"/>
        </w:rPr>
        <w:t>期：</w:t>
      </w:r>
      <w:r>
        <w:rPr>
          <w:rFonts w:cs="Calibri"/>
          <w:sz w:val="24"/>
          <w:lang w:bidi="ar"/>
        </w:rPr>
        <w:t>__________________</w:t>
      </w:r>
    </w:p>
    <w:p w14:paraId="2A8BC9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4D12"/>
    <w:rsid w:val="1840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 w:hAnsi="宋体"/>
      <w:b/>
      <w:bCs/>
      <w:color w:val="000000"/>
      <w:sz w:val="7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2026-06-03T02:06:00Z</dcterms:created>
  <dc:creator>徐鹿鸣</dc:creator>
  <cp:lastModifiedBy>徐鹿鸣</cp:lastModifiedBy>
  <dcterms:modified xsi:type="dcterms:W3CDTF">2026-06-03T02:06:16Z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678BC7706B474B46A35EACD2B0EEBAB8_11</vt:lpwstr>
  </property>
  <property fmtid="{D5CDD505-2E9C-101B-9397-08002B2CF9AE}" pid="4" name="KSOTemplateDocerSaveRecord">
    <vt:lpwstr>eyJoZGlkIjoiMzI4MGQ4ZTM1NWUzMWZlYjBlZTJiNzc3NDUzOWU5NTUiLCJ1c2VySWQiOiIxNjY0NDE1MDY5In0=</vt:lpwstr>
  </property>
</Properties>
</file>